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794FD" w14:textId="42DF9AEA" w:rsidR="00FA375B" w:rsidRDefault="00FA375B" w:rsidP="000A11DE">
      <w:pPr>
        <w:pStyle w:val="Rientrocorpodeltesto"/>
        <w:ind w:left="5103"/>
        <w:jc w:val="left"/>
      </w:pPr>
      <w:r>
        <w:t>Al Responsabile per la prevenzione della corruzione e della trasparenza della Camera di Commercio Venezia Giulia</w:t>
      </w:r>
      <w:r>
        <w:br/>
        <w:t>dott.</w:t>
      </w:r>
      <w:r w:rsidR="00273ECF">
        <w:t>ssa</w:t>
      </w:r>
      <w:r>
        <w:t xml:space="preserve"> </w:t>
      </w:r>
      <w:r w:rsidR="00273ECF">
        <w:t>Margherita Ferrauto</w:t>
      </w:r>
    </w:p>
    <w:p w14:paraId="09CB9BFC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24"/>
        </w:rPr>
      </w:pPr>
    </w:p>
    <w:p w14:paraId="632BBF94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via PEC  </w:t>
      </w:r>
    </w:p>
    <w:p w14:paraId="206170FA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24"/>
        </w:rPr>
      </w:pPr>
      <w:hyperlink r:id="rId7" w:history="1">
        <w:r>
          <w:rPr>
            <w:rStyle w:val="Collegamentoipertestuale"/>
            <w:rFonts w:ascii="Arial" w:hAnsi="Arial" w:cs="Arial"/>
          </w:rPr>
          <w:t>cciaa@pec.vg.camcom.</w:t>
        </w:r>
        <w:r>
          <w:rPr>
            <w:rStyle w:val="Collegamentoipertestuale"/>
            <w:rFonts w:ascii="Arial" w:hAnsi="Arial" w:cs="Arial"/>
          </w:rPr>
          <w:t>it</w:t>
        </w:r>
      </w:hyperlink>
      <w:r>
        <w:rPr>
          <w:rFonts w:ascii="Arial" w:hAnsi="Arial" w:cs="Arial"/>
        </w:rPr>
        <w:t xml:space="preserve"> </w:t>
      </w:r>
    </w:p>
    <w:p w14:paraId="5537E2FD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16"/>
        </w:rPr>
      </w:pPr>
    </w:p>
    <w:p w14:paraId="5C0BD847" w14:textId="77777777" w:rsidR="00FA375B" w:rsidRPr="000A11DE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i/>
          <w:szCs w:val="24"/>
          <w:u w:val="single"/>
        </w:rPr>
      </w:pPr>
      <w:r w:rsidRPr="000A11DE">
        <w:rPr>
          <w:rFonts w:ascii="Arial" w:hAnsi="Arial" w:cs="Arial"/>
          <w:i/>
          <w:szCs w:val="24"/>
          <w:u w:val="single"/>
        </w:rPr>
        <w:t>o in alternativa</w:t>
      </w:r>
    </w:p>
    <w:p w14:paraId="4D7509DD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16"/>
        </w:rPr>
      </w:pPr>
    </w:p>
    <w:p w14:paraId="1E08369C" w14:textId="2293F8E5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via </w:t>
      </w:r>
      <w:r w:rsidR="00273ECF">
        <w:rPr>
          <w:rFonts w:ascii="Arial" w:hAnsi="Arial" w:cs="Arial"/>
          <w:szCs w:val="24"/>
        </w:rPr>
        <w:t>e-</w:t>
      </w:r>
      <w:r>
        <w:rPr>
          <w:rFonts w:ascii="Arial" w:hAnsi="Arial" w:cs="Arial"/>
          <w:szCs w:val="24"/>
        </w:rPr>
        <w:t xml:space="preserve">mail </w:t>
      </w:r>
    </w:p>
    <w:p w14:paraId="3C23B18C" w14:textId="77777777" w:rsidR="00FA375B" w:rsidRDefault="00FA375B" w:rsidP="000A11DE">
      <w:pPr>
        <w:spacing w:after="0" w:line="240" w:lineRule="auto"/>
        <w:ind w:left="5103"/>
        <w:jc w:val="both"/>
        <w:rPr>
          <w:rFonts w:ascii="Arial" w:hAnsi="Arial" w:cs="Arial"/>
          <w:szCs w:val="24"/>
        </w:rPr>
      </w:pPr>
      <w:hyperlink r:id="rId8" w:history="1">
        <w:r>
          <w:rPr>
            <w:rStyle w:val="Collegamentoipertestuale"/>
            <w:rFonts w:ascii="Arial" w:hAnsi="Arial" w:cs="Arial"/>
          </w:rPr>
          <w:t>affari.generali@vg.camcom.it</w:t>
        </w:r>
      </w:hyperlink>
    </w:p>
    <w:p w14:paraId="405F2E83" w14:textId="77777777" w:rsidR="00FA375B" w:rsidRDefault="00FA375B">
      <w:pPr>
        <w:spacing w:before="240" w:after="0" w:line="240" w:lineRule="auto"/>
        <w:ind w:left="1588"/>
        <w:jc w:val="both"/>
        <w:rPr>
          <w:rFonts w:ascii="Arial" w:hAnsi="Arial" w:cs="Arial"/>
          <w:b/>
          <w:szCs w:val="24"/>
        </w:rPr>
      </w:pPr>
    </w:p>
    <w:p w14:paraId="1E882B96" w14:textId="5882F566" w:rsidR="00FA375B" w:rsidRDefault="00FA375B">
      <w:pPr>
        <w:tabs>
          <w:tab w:val="left" w:pos="1080"/>
        </w:tabs>
        <w:spacing w:before="240" w:after="0" w:line="240" w:lineRule="auto"/>
        <w:ind w:left="1080" w:hanging="1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Oggetto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  <w:r w:rsidR="00273ECF">
        <w:rPr>
          <w:rFonts w:ascii="Arial" w:hAnsi="Arial" w:cs="Arial"/>
        </w:rPr>
        <w:t>O</w:t>
      </w:r>
      <w:r w:rsidR="000A11DE">
        <w:rPr>
          <w:rFonts w:ascii="Arial" w:hAnsi="Arial" w:cs="Arial"/>
        </w:rPr>
        <w:t>sservazioni</w:t>
      </w:r>
      <w:r w:rsidR="00273ECF">
        <w:rPr>
          <w:rFonts w:ascii="Arial" w:hAnsi="Arial" w:cs="Arial"/>
        </w:rPr>
        <w:t xml:space="preserve"> e proposte</w:t>
      </w:r>
      <w:r w:rsidR="000A11DE">
        <w:rPr>
          <w:rFonts w:ascii="Arial" w:hAnsi="Arial" w:cs="Arial"/>
        </w:rPr>
        <w:t xml:space="preserve"> </w:t>
      </w:r>
      <w:r w:rsidR="00273ECF" w:rsidRPr="00273ECF">
        <w:rPr>
          <w:rFonts w:ascii="Arial" w:hAnsi="Arial" w:cs="Arial"/>
        </w:rPr>
        <w:t>di aggiornamento del Codice di comportamento dei dipendenti della Camera di Commercio Venezia Giulia</w:t>
      </w:r>
    </w:p>
    <w:p w14:paraId="68FCE4B8" w14:textId="77777777" w:rsidR="00FA375B" w:rsidRDefault="00FA375B">
      <w:pPr>
        <w:spacing w:before="240" w:after="0" w:line="240" w:lineRule="auto"/>
        <w:ind w:left="1588" w:hanging="1588"/>
        <w:jc w:val="both"/>
        <w:rPr>
          <w:rFonts w:ascii="Arial" w:hAnsi="Arial" w:cs="Arial"/>
        </w:rPr>
      </w:pPr>
    </w:p>
    <w:p w14:paraId="48DF4EC5" w14:textId="77777777" w:rsidR="00FA375B" w:rsidRDefault="00FA375B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</w:t>
      </w:r>
      <w:proofErr w:type="gramStart"/>
      <w:r>
        <w:rPr>
          <w:rFonts w:ascii="Arial" w:hAnsi="Arial" w:cs="Arial"/>
        </w:rPr>
        <w:t>La  sottoscritto</w:t>
      </w:r>
      <w:proofErr w:type="gramEnd"/>
      <w:r>
        <w:rPr>
          <w:rFonts w:ascii="Arial" w:hAnsi="Arial" w:cs="Arial"/>
        </w:rPr>
        <w:t>/a _______________________________________________________________</w:t>
      </w:r>
    </w:p>
    <w:p w14:paraId="39DDB2EF" w14:textId="77777777" w:rsidR="00FA375B" w:rsidRDefault="00FA375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 il ________________________</w:t>
      </w:r>
    </w:p>
    <w:p w14:paraId="09264CB9" w14:textId="77777777" w:rsidR="00FA375B" w:rsidRDefault="00FA375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qualità di ___________________________________________________________________ </w:t>
      </w:r>
      <w:r>
        <w:rPr>
          <w:rFonts w:ascii="Arial" w:hAnsi="Arial" w:cs="Arial"/>
          <w:i/>
          <w:iCs/>
          <w:sz w:val="18"/>
        </w:rPr>
        <w:t>(specificare la tipologia di soggetto: organizzazione imprenditoriale, sindacale, associazione, ente, utente, ecc.)</w:t>
      </w:r>
      <w:r>
        <w:rPr>
          <w:rFonts w:ascii="Arial" w:hAnsi="Arial" w:cs="Arial"/>
        </w:rPr>
        <w:t xml:space="preserve">  </w:t>
      </w:r>
    </w:p>
    <w:p w14:paraId="1D5A1D24" w14:textId="5F3C660A" w:rsidR="00FA375B" w:rsidRDefault="00FA375B">
      <w:pPr>
        <w:numPr>
          <w:ilvl w:val="0"/>
          <w:numId w:val="7"/>
        </w:numPr>
        <w:tabs>
          <w:tab w:val="clear" w:pos="1440"/>
          <w:tab w:val="num" w:pos="540"/>
        </w:tabs>
        <w:spacing w:before="120" w:after="0" w:line="240" w:lineRule="auto"/>
        <w:ind w:left="54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visto l’Avviso pubblicato sul sito istituzionale della Camera di Commercio Venezia Giulia con scadenza il </w:t>
      </w:r>
      <w:r w:rsidR="00273ECF">
        <w:rPr>
          <w:rFonts w:ascii="Arial" w:hAnsi="Arial" w:cs="Arial"/>
        </w:rPr>
        <w:t>20</w:t>
      </w:r>
      <w:r w:rsidR="000A11DE">
        <w:rPr>
          <w:rFonts w:ascii="Arial" w:hAnsi="Arial" w:cs="Arial"/>
        </w:rPr>
        <w:t>.0</w:t>
      </w:r>
      <w:r w:rsidR="00273ECF">
        <w:rPr>
          <w:rFonts w:ascii="Arial" w:hAnsi="Arial" w:cs="Arial"/>
        </w:rPr>
        <w:t>9</w:t>
      </w:r>
      <w:r w:rsidR="000A11DE">
        <w:rPr>
          <w:rFonts w:ascii="Arial" w:hAnsi="Arial" w:cs="Arial"/>
        </w:rPr>
        <w:t>.202</w:t>
      </w:r>
      <w:r w:rsidR="00CE291E">
        <w:rPr>
          <w:rFonts w:ascii="Arial" w:hAnsi="Arial" w:cs="Arial"/>
        </w:rPr>
        <w:t>6;</w:t>
      </w:r>
    </w:p>
    <w:p w14:paraId="251CAFF1" w14:textId="0EE6C432" w:rsidR="00FA375B" w:rsidRDefault="00FA375B">
      <w:pPr>
        <w:numPr>
          <w:ilvl w:val="0"/>
          <w:numId w:val="7"/>
        </w:numPr>
        <w:tabs>
          <w:tab w:val="clear" w:pos="1440"/>
          <w:tab w:val="num" w:pos="540"/>
        </w:tabs>
        <w:spacing w:before="120" w:after="0" w:line="240" w:lineRule="auto"/>
        <w:ind w:left="54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vista la proposta di </w:t>
      </w:r>
      <w:r w:rsidR="00273ECF" w:rsidRPr="00D61E80">
        <w:rPr>
          <w:rFonts w:ascii="Arial" w:hAnsi="Arial" w:cs="Arial"/>
        </w:rPr>
        <w:t xml:space="preserve">aggiornamento del </w:t>
      </w:r>
      <w:r w:rsidR="00273ECF">
        <w:rPr>
          <w:rFonts w:ascii="Arial" w:hAnsi="Arial" w:cs="Arial"/>
        </w:rPr>
        <w:t xml:space="preserve">vigente </w:t>
      </w:r>
      <w:r w:rsidR="00273ECF" w:rsidRPr="00D61E80">
        <w:rPr>
          <w:rFonts w:ascii="Arial" w:hAnsi="Arial" w:cs="Arial"/>
        </w:rPr>
        <w:t>Codice di comportamento dei dipendenti della Camera di Commercio Venezia Giulia</w:t>
      </w:r>
      <w:r>
        <w:rPr>
          <w:rFonts w:ascii="Arial" w:hAnsi="Arial" w:cs="Arial"/>
        </w:rPr>
        <w:t xml:space="preserve"> pubblicata sul sito istituzionale della Camera di Commercio Venezia Giulia, </w:t>
      </w:r>
    </w:p>
    <w:p w14:paraId="58967D6D" w14:textId="58588F6C" w:rsidR="00FA375B" w:rsidRPr="00437EBC" w:rsidRDefault="00FA375B" w:rsidP="000A11DE">
      <w:pPr>
        <w:pStyle w:val="Corpodeltesto"/>
        <w:spacing w:after="240"/>
      </w:pPr>
      <w:r>
        <w:t xml:space="preserve">formula le seguenti </w:t>
      </w:r>
      <w:r w:rsidR="00273ECF" w:rsidRPr="00437EBC">
        <w:t>osservazioni</w:t>
      </w:r>
      <w:r w:rsidR="000A11DE" w:rsidRPr="00437EBC">
        <w:t xml:space="preserve"> </w:t>
      </w:r>
      <w:r w:rsidRPr="00437EBC">
        <w:t xml:space="preserve">e/o </w:t>
      </w:r>
      <w:r w:rsidR="000A11DE" w:rsidRPr="00437EBC">
        <w:t xml:space="preserve">suggerimenti  </w:t>
      </w:r>
    </w:p>
    <w:p w14:paraId="2056A660" w14:textId="77777777" w:rsidR="000A11DE" w:rsidRDefault="000A11DE" w:rsidP="000A11DE">
      <w:pPr>
        <w:spacing w:line="360" w:lineRule="auto"/>
        <w:rPr>
          <w:rFonts w:ascii="Arial" w:hAnsi="Arial" w:cs="Arial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397A4E" w14:textId="38123834" w:rsidR="00583965" w:rsidRDefault="00583965" w:rsidP="00583965">
      <w:pPr>
        <w:pStyle w:val="Default"/>
        <w:tabs>
          <w:tab w:val="num" w:pos="567"/>
        </w:tabs>
        <w:spacing w:after="240"/>
        <w:jc w:val="both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 xml:space="preserve">Il/La sottoscritt__ </w:t>
      </w:r>
      <w:r w:rsidRPr="00273ECF">
        <w:rPr>
          <w:rFonts w:ascii="Arial" w:hAnsi="Arial" w:cs="Arial"/>
          <w:color w:val="auto"/>
          <w:sz w:val="22"/>
        </w:rPr>
        <w:t>dichiara</w:t>
      </w:r>
      <w:r>
        <w:rPr>
          <w:rFonts w:ascii="Arial" w:hAnsi="Arial" w:cs="Arial"/>
          <w:color w:val="auto"/>
          <w:sz w:val="22"/>
        </w:rPr>
        <w:t xml:space="preserve"> di aver preso visione dell’informativa di cui all’art. 13 del Regolamento UE 2016/679 </w:t>
      </w:r>
      <w:r>
        <w:rPr>
          <w:rFonts w:ascii="Century Gothic" w:hAnsi="Century Gothic" w:cs="Arial"/>
          <w:i/>
          <w:iCs/>
          <w:sz w:val="22"/>
        </w:rPr>
        <w:t>(</w:t>
      </w:r>
      <w:r>
        <w:rPr>
          <w:rFonts w:ascii="Century Gothic" w:hAnsi="Century Gothic"/>
          <w:i/>
          <w:iCs/>
          <w:sz w:val="22"/>
        </w:rPr>
        <w:t xml:space="preserve">artt. 13 e14 Reg. UE 2016/679 e art. 13 D.Lgs. 196/2003 s.m.i.) </w:t>
      </w:r>
      <w:r>
        <w:rPr>
          <w:rFonts w:ascii="Arial" w:hAnsi="Arial" w:cs="Arial"/>
          <w:color w:val="auto"/>
          <w:sz w:val="22"/>
        </w:rPr>
        <w:t xml:space="preserve">sul trattamento e protezione dei dati personali raccolti, pubblicata nella home page del sito istituzionale della Camera di Commercio Venezia Giulia alla pagina </w:t>
      </w:r>
      <w:hyperlink r:id="rId9" w:history="1">
        <w:r w:rsidR="00273ECF" w:rsidRPr="00E06C3C">
          <w:rPr>
            <w:rStyle w:val="Collegamentoipertestuale"/>
            <w:rFonts w:ascii="Arial" w:hAnsi="Arial" w:cs="Arial"/>
            <w:sz w:val="22"/>
          </w:rPr>
          <w:t>www.vg.camcom.it</w:t>
        </w:r>
      </w:hyperlink>
      <w:r>
        <w:rPr>
          <w:rFonts w:ascii="Arial" w:hAnsi="Arial" w:cs="Arial"/>
          <w:color w:val="auto"/>
          <w:sz w:val="22"/>
        </w:rPr>
        <w:t xml:space="preserve"> - </w:t>
      </w:r>
      <w:r w:rsidR="001C29AC" w:rsidRPr="001C29AC">
        <w:rPr>
          <w:rFonts w:ascii="Arial" w:hAnsi="Arial" w:cs="Arial"/>
          <w:color w:val="0000FF"/>
          <w:sz w:val="22"/>
        </w:rPr>
        <w:t>P</w:t>
      </w:r>
      <w:r>
        <w:rPr>
          <w:rFonts w:ascii="Arial" w:hAnsi="Arial" w:cs="Arial"/>
          <w:color w:val="0000FF"/>
          <w:sz w:val="22"/>
        </w:rPr>
        <w:t xml:space="preserve">rivacy </w:t>
      </w:r>
      <w:r>
        <w:rPr>
          <w:rFonts w:ascii="Arial" w:hAnsi="Arial" w:cs="Arial"/>
          <w:color w:val="auto"/>
          <w:sz w:val="22"/>
        </w:rPr>
        <w:t xml:space="preserve">e di autorizzare il trattamento dei dati personali secondo le modalità e nei limiti previsti dalla normativa.  </w:t>
      </w:r>
    </w:p>
    <w:p w14:paraId="3315DC7A" w14:textId="77777777" w:rsidR="00FA375B" w:rsidRPr="000A11DE" w:rsidRDefault="00FA375B">
      <w:pPr>
        <w:spacing w:after="0" w:line="360" w:lineRule="auto"/>
        <w:jc w:val="both"/>
        <w:rPr>
          <w:rFonts w:ascii="Arial" w:hAnsi="Arial" w:cs="Arial"/>
        </w:rPr>
      </w:pPr>
    </w:p>
    <w:p w14:paraId="68B7FB80" w14:textId="77777777" w:rsidR="00FA375B" w:rsidRDefault="00FA375B">
      <w:pPr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Luogo e data: _________________</w:t>
      </w:r>
    </w:p>
    <w:p w14:paraId="75384CC4" w14:textId="77777777" w:rsidR="00FA375B" w:rsidRDefault="00FA375B">
      <w:pPr>
        <w:pStyle w:val="Rientrocorpodeltesto2"/>
      </w:pPr>
      <w:r>
        <w:t>_____________________________________</w:t>
      </w:r>
      <w:r>
        <w:br/>
        <w:t>(firma)</w:t>
      </w:r>
    </w:p>
    <w:sectPr w:rsidR="00FA375B" w:rsidSect="00583965">
      <w:headerReference w:type="default" r:id="rId10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6FBA3" w14:textId="77777777" w:rsidR="003E0D2D" w:rsidRDefault="003E0D2D">
      <w:r>
        <w:separator/>
      </w:r>
    </w:p>
  </w:endnote>
  <w:endnote w:type="continuationSeparator" w:id="0">
    <w:p w14:paraId="505259D4" w14:textId="77777777" w:rsidR="003E0D2D" w:rsidRDefault="003E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5E1D8" w14:textId="77777777" w:rsidR="003E0D2D" w:rsidRDefault="003E0D2D">
      <w:r>
        <w:separator/>
      </w:r>
    </w:p>
  </w:footnote>
  <w:footnote w:type="continuationSeparator" w:id="0">
    <w:p w14:paraId="2F91D3CB" w14:textId="77777777" w:rsidR="003E0D2D" w:rsidRDefault="003E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5452E" w14:textId="77777777" w:rsidR="00FA375B" w:rsidRDefault="00FA375B">
    <w:pPr>
      <w:pStyle w:val="Intestazione"/>
      <w:spacing w:after="0" w:line="240" w:lineRule="auto"/>
      <w:jc w:val="center"/>
      <w:rPr>
        <w:rFonts w:ascii="Georgia" w:hAnsi="Georgia"/>
        <w:sz w:val="16"/>
        <w:szCs w:val="16"/>
        <w:lang w:val="it-IT"/>
      </w:rPr>
    </w:pPr>
    <w:r>
      <w:rPr>
        <w:rFonts w:ascii="Georgia" w:hAnsi="Georgia"/>
        <w:sz w:val="16"/>
        <w:szCs w:val="16"/>
        <w:lang w:val="it-IT"/>
      </w:rPr>
      <w:t>Azienda Usl di Ferrara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09B"/>
    <w:multiLevelType w:val="hybridMultilevel"/>
    <w:tmpl w:val="03F07180"/>
    <w:lvl w:ilvl="0" w:tplc="08F63C9A">
      <w:start w:val="1"/>
      <w:numFmt w:val="bullet"/>
      <w:lvlText w:val="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b/>
        <w:i w:val="0"/>
        <w:color w:val="auto"/>
        <w:sz w:val="20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A4D55"/>
    <w:multiLevelType w:val="hybridMultilevel"/>
    <w:tmpl w:val="D04683EE"/>
    <w:lvl w:ilvl="0" w:tplc="AEF699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830D5"/>
    <w:multiLevelType w:val="hybridMultilevel"/>
    <w:tmpl w:val="ADA2BF10"/>
    <w:lvl w:ilvl="0" w:tplc="D62E3B1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Georgia" w:hAnsi="Georgia" w:hint="default"/>
        <w:b/>
        <w:i w:val="0"/>
        <w:color w:val="auto"/>
        <w:sz w:val="24"/>
        <w:szCs w:val="22"/>
      </w:rPr>
    </w:lvl>
    <w:lvl w:ilvl="1" w:tplc="A9A49252">
      <w:start w:val="1"/>
      <w:numFmt w:val="bullet"/>
      <w:lvlText w:val=""/>
      <w:lvlJc w:val="left"/>
      <w:pPr>
        <w:tabs>
          <w:tab w:val="num" w:pos="1420"/>
        </w:tabs>
        <w:ind w:left="1420" w:hanging="340"/>
      </w:pPr>
      <w:rPr>
        <w:rFonts w:ascii="Wingdings 2" w:hAnsi="Wingdings 2" w:hint="default"/>
        <w:b/>
        <w:i w:val="0"/>
        <w:color w:val="auto"/>
        <w:sz w:val="20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61093"/>
    <w:multiLevelType w:val="hybridMultilevel"/>
    <w:tmpl w:val="00181426"/>
    <w:lvl w:ilvl="0" w:tplc="EC46BF24">
      <w:start w:val="1"/>
      <w:numFmt w:val="bullet"/>
      <w:lvlText w:val=""/>
      <w:lvlJc w:val="left"/>
      <w:pPr>
        <w:tabs>
          <w:tab w:val="num" w:pos="737"/>
        </w:tabs>
        <w:ind w:left="737" w:hanging="397"/>
      </w:pPr>
      <w:rPr>
        <w:rFonts w:ascii="Wingdings 2" w:hAnsi="Wingdings 2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D741F"/>
    <w:multiLevelType w:val="hybridMultilevel"/>
    <w:tmpl w:val="5A922B26"/>
    <w:lvl w:ilvl="0" w:tplc="8CAC178A">
      <w:start w:val="1"/>
      <w:numFmt w:val="bullet"/>
      <w:lvlText w:val="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E2743"/>
    <w:multiLevelType w:val="hybridMultilevel"/>
    <w:tmpl w:val="9EA80A4E"/>
    <w:lvl w:ilvl="0" w:tplc="D624C1A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Georgia" w:eastAsia="Calibri" w:hAnsi="Georgia" w:cs="Times New Roman" w:hint="default"/>
        <w:color w:val="auto"/>
      </w:rPr>
    </w:lvl>
    <w:lvl w:ilvl="1" w:tplc="A2ECDCFC">
      <w:start w:val="1"/>
      <w:numFmt w:val="bullet"/>
      <w:lvlText w:val="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b/>
        <w:i w:val="0"/>
        <w:color w:val="auto"/>
        <w:sz w:val="20"/>
      </w:rPr>
    </w:lvl>
    <w:lvl w:ilvl="2" w:tplc="0410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6" w15:restartNumberingAfterBreak="0">
    <w:nsid w:val="63225422"/>
    <w:multiLevelType w:val="hybridMultilevel"/>
    <w:tmpl w:val="D04683EE"/>
    <w:lvl w:ilvl="0" w:tplc="62945432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125022">
    <w:abstractNumId w:val="5"/>
  </w:num>
  <w:num w:numId="2" w16cid:durableId="1079408556">
    <w:abstractNumId w:val="0"/>
  </w:num>
  <w:num w:numId="3" w16cid:durableId="1435706887">
    <w:abstractNumId w:val="2"/>
  </w:num>
  <w:num w:numId="4" w16cid:durableId="275413140">
    <w:abstractNumId w:val="3"/>
  </w:num>
  <w:num w:numId="5" w16cid:durableId="196624856">
    <w:abstractNumId w:val="4"/>
  </w:num>
  <w:num w:numId="6" w16cid:durableId="981957248">
    <w:abstractNumId w:val="1"/>
  </w:num>
  <w:num w:numId="7" w16cid:durableId="12246836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00"/>
    <w:rsid w:val="000A11DE"/>
    <w:rsid w:val="001C29AC"/>
    <w:rsid w:val="00273ECF"/>
    <w:rsid w:val="00365B00"/>
    <w:rsid w:val="003E0D2D"/>
    <w:rsid w:val="00437EBC"/>
    <w:rsid w:val="004A25C9"/>
    <w:rsid w:val="00583965"/>
    <w:rsid w:val="00735EF5"/>
    <w:rsid w:val="00CE291E"/>
    <w:rsid w:val="00FA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F2256"/>
  <w15:chartTrackingRefBased/>
  <w15:docId w15:val="{A6E860EB-1287-4CDA-813C-7512AA3A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rPr>
      <w:rFonts w:ascii="Calibri" w:eastAsia="Calibri" w:hAnsi="Calibri"/>
      <w:sz w:val="22"/>
      <w:szCs w:val="22"/>
      <w:lang w:val="x-none" w:eastAsia="en-US" w:bidi="ar-SA"/>
    </w:rPr>
  </w:style>
  <w:style w:type="paragraph" w:styleId="Pidipagina">
    <w:name w:val="footer"/>
    <w:basedOn w:val="Normale"/>
    <w:semiHidden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rPr>
      <w:rFonts w:ascii="Calibri" w:eastAsia="Calibri" w:hAnsi="Calibri"/>
      <w:sz w:val="22"/>
      <w:szCs w:val="22"/>
      <w:lang w:val="x-none" w:eastAsia="en-US" w:bidi="ar-SA"/>
    </w:rPr>
  </w:style>
  <w:style w:type="paragraph" w:styleId="Nessunaspaziatura">
    <w:name w:val="No Spacing"/>
    <w:qFormat/>
    <w:rPr>
      <w:rFonts w:ascii="Calibri" w:hAnsi="Calibri"/>
      <w:sz w:val="22"/>
      <w:szCs w:val="22"/>
    </w:rPr>
  </w:style>
  <w:style w:type="character" w:customStyle="1" w:styleId="NessunaspaziaturaCarattere">
    <w:name w:val="Nessuna spaziatura Carattere"/>
    <w:rPr>
      <w:rFonts w:ascii="Calibri" w:hAnsi="Calibri"/>
      <w:sz w:val="22"/>
      <w:szCs w:val="22"/>
      <w:lang w:val="it-IT" w:eastAsia="it-IT" w:bidi="ar-SA"/>
    </w:rPr>
  </w:style>
  <w:style w:type="character" w:styleId="Collegamentoipertestuale">
    <w:name w:val="Hyperlink"/>
    <w:unhideWhenUsed/>
    <w:rPr>
      <w:color w:val="0000FF"/>
      <w:u w:val="single"/>
    </w:rPr>
  </w:style>
  <w:style w:type="character" w:styleId="Numeropagina">
    <w:name w:val="page number"/>
    <w:basedOn w:val="Carpredefinitoparagrafo"/>
    <w:semiHidden/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Collegamentovisitato">
    <w:name w:val="FollowedHyperlink"/>
    <w:basedOn w:val="Carpredefinitoparagrafo"/>
    <w:semiHidden/>
    <w:rPr>
      <w:color w:val="800080"/>
      <w:u w:val="single"/>
    </w:rPr>
  </w:style>
  <w:style w:type="paragraph" w:styleId="Rientrocorpodeltesto">
    <w:name w:val="Body Text Indent"/>
    <w:basedOn w:val="Normale"/>
    <w:semiHidden/>
    <w:pPr>
      <w:spacing w:after="0" w:line="240" w:lineRule="auto"/>
      <w:ind w:left="5670"/>
      <w:jc w:val="both"/>
    </w:pPr>
    <w:rPr>
      <w:rFonts w:ascii="Arial" w:hAnsi="Arial" w:cs="Arial"/>
      <w:szCs w:val="24"/>
    </w:rPr>
  </w:style>
  <w:style w:type="paragraph" w:styleId="Rientrocorpodeltesto2">
    <w:name w:val="Body Text Indent 2"/>
    <w:basedOn w:val="Normale"/>
    <w:semiHidden/>
    <w:pPr>
      <w:spacing w:after="0" w:line="360" w:lineRule="auto"/>
      <w:ind w:left="5040"/>
      <w:jc w:val="center"/>
    </w:pPr>
    <w:rPr>
      <w:rFonts w:ascii="Arial" w:hAnsi="Arial" w:cs="Arial"/>
      <w:szCs w:val="16"/>
    </w:rPr>
  </w:style>
  <w:style w:type="paragraph" w:styleId="Corpodeltesto">
    <w:name w:val="Corpo del testo"/>
    <w:basedOn w:val="Normale"/>
    <w:semiHidden/>
    <w:pPr>
      <w:spacing w:before="120" w:after="0" w:line="240" w:lineRule="auto"/>
      <w:jc w:val="both"/>
    </w:pPr>
    <w:rPr>
      <w:rFonts w:ascii="Arial" w:hAnsi="Arial" w:cs="Arial"/>
    </w:rPr>
  </w:style>
  <w:style w:type="paragraph" w:customStyle="1" w:styleId="Default">
    <w:name w:val="Default"/>
    <w:rsid w:val="005839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273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ffari.generali@vg.camcom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ciaa@pec.vg.camcom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vg.camcom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Responsabile per la Prevenzione della Corruzione</vt:lpstr>
    </vt:vector>
  </TitlesOfParts>
  <Company>Azienda Ospedaliera BO Policlinico S.Orsola-Malpighi</Company>
  <LinksUpToDate>false</LinksUpToDate>
  <CharactersWithSpaces>2400</CharactersWithSpaces>
  <SharedDoc>false</SharedDoc>
  <HLinks>
    <vt:vector size="18" baseType="variant">
      <vt:variant>
        <vt:i4>4915277</vt:i4>
      </vt:variant>
      <vt:variant>
        <vt:i4>6</vt:i4>
      </vt:variant>
      <vt:variant>
        <vt:i4>0</vt:i4>
      </vt:variant>
      <vt:variant>
        <vt:i4>5</vt:i4>
      </vt:variant>
      <vt:variant>
        <vt:lpwstr>http://www.vg.camcom.gov.it/</vt:lpwstr>
      </vt:variant>
      <vt:variant>
        <vt:lpwstr/>
      </vt:variant>
      <vt:variant>
        <vt:i4>7274587</vt:i4>
      </vt:variant>
      <vt:variant>
        <vt:i4>3</vt:i4>
      </vt:variant>
      <vt:variant>
        <vt:i4>0</vt:i4>
      </vt:variant>
      <vt:variant>
        <vt:i4>5</vt:i4>
      </vt:variant>
      <vt:variant>
        <vt:lpwstr>mailto:affari.generali@vg.camcom.it</vt:lpwstr>
      </vt:variant>
      <vt:variant>
        <vt:lpwstr/>
      </vt:variant>
      <vt:variant>
        <vt:i4>4456555</vt:i4>
      </vt:variant>
      <vt:variant>
        <vt:i4>0</vt:i4>
      </vt:variant>
      <vt:variant>
        <vt:i4>0</vt:i4>
      </vt:variant>
      <vt:variant>
        <vt:i4>5</vt:i4>
      </vt:variant>
      <vt:variant>
        <vt:lpwstr>mailto:cciaa@pec.vg.camcom.it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Responsabile per la Prevenzione della Corruzione</dc:title>
  <dc:subject/>
  <dc:creator>Administrator</dc:creator>
  <cp:keywords/>
  <cp:lastModifiedBy>Margherita Ferrauto</cp:lastModifiedBy>
  <cp:revision>6</cp:revision>
  <cp:lastPrinted>2018-09-27T07:06:00Z</cp:lastPrinted>
  <dcterms:created xsi:type="dcterms:W3CDTF">2026-09-10T11:39:00Z</dcterms:created>
  <dcterms:modified xsi:type="dcterms:W3CDTF">2026-09-10T12:07:00Z</dcterms:modified>
</cp:coreProperties>
</file>